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35" w:rsidRPr="0008336D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r w:rsidRPr="0008336D">
        <w:rPr>
          <w:rFonts w:ascii="Times New Roman" w:hAnsi="Times New Roman"/>
          <w:sz w:val="28"/>
          <w:szCs w:val="28"/>
        </w:rPr>
        <w:t xml:space="preserve">Приложение </w:t>
      </w:r>
      <w:hyperlink r:id="rId5" w:history="1">
        <w:r w:rsidRPr="0008336D">
          <w:rPr>
            <w:rFonts w:ascii="Times New Roman" w:hAnsi="Times New Roman"/>
            <w:sz w:val="28"/>
            <w:szCs w:val="28"/>
          </w:rPr>
          <w:t>14</w:t>
        </w:r>
      </w:hyperlink>
    </w:p>
    <w:p w:rsidR="003A5435" w:rsidRPr="0008336D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к решению ГКРЧ</w:t>
      </w:r>
    </w:p>
    <w:p w:rsidR="003A5435" w:rsidRPr="0008336D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от 7 мая 2007 г.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07-20-03-001</w:t>
      </w:r>
    </w:p>
    <w:bookmarkEnd w:id="0"/>
    <w:p w:rsidR="003A5435" w:rsidRPr="0008336D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5435" w:rsidRPr="0008336D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АВТОМОБИЛЬНЫЕ РАДАРЫ БЛИЖНЕГО ДЕЙСТВИЯ</w:t>
      </w:r>
    </w:p>
    <w:p w:rsidR="003A5435" w:rsidRPr="0008336D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435" w:rsidRPr="0008336D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336D">
        <w:rPr>
          <w:rFonts w:ascii="Times New Roman" w:hAnsi="Times New Roman"/>
          <w:sz w:val="28"/>
          <w:szCs w:val="28"/>
        </w:rPr>
        <w:t xml:space="preserve">(введено </w:t>
      </w:r>
      <w:hyperlink r:id="rId6" w:history="1">
        <w:r w:rsidRPr="0008336D">
          <w:rPr>
            <w:rFonts w:ascii="Times New Roman" w:hAnsi="Times New Roman"/>
            <w:sz w:val="28"/>
            <w:szCs w:val="28"/>
          </w:rPr>
          <w:t>решением</w:t>
        </w:r>
      </w:hyperlink>
      <w:r w:rsidRPr="0008336D">
        <w:rPr>
          <w:rFonts w:ascii="Times New Roman" w:hAnsi="Times New Roman"/>
          <w:sz w:val="28"/>
          <w:szCs w:val="28"/>
        </w:rPr>
        <w:t xml:space="preserve"> ГКРЧ при </w:t>
      </w:r>
      <w:proofErr w:type="spellStart"/>
      <w:r w:rsidRPr="0008336D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08336D">
        <w:rPr>
          <w:rFonts w:ascii="Times New Roman" w:hAnsi="Times New Roman"/>
          <w:sz w:val="28"/>
          <w:szCs w:val="28"/>
        </w:rPr>
        <w:t xml:space="preserve"> России</w:t>
      </w:r>
      <w:proofErr w:type="gramEnd"/>
    </w:p>
    <w:p w:rsidR="003A5435" w:rsidRPr="0008336D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от 28.04.2008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08-24-01-001,</w:t>
      </w:r>
    </w:p>
    <w:p w:rsidR="003A5435" w:rsidRPr="0008336D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в ред. </w:t>
      </w:r>
      <w:hyperlink r:id="rId7" w:history="1">
        <w:r w:rsidRPr="0008336D">
          <w:rPr>
            <w:rFonts w:ascii="Times New Roman" w:hAnsi="Times New Roman"/>
            <w:sz w:val="28"/>
            <w:szCs w:val="28"/>
          </w:rPr>
          <w:t>решения</w:t>
        </w:r>
      </w:hyperlink>
      <w:r w:rsidRPr="0008336D">
        <w:rPr>
          <w:rFonts w:ascii="Times New Roman" w:hAnsi="Times New Roman"/>
          <w:sz w:val="28"/>
          <w:szCs w:val="28"/>
        </w:rPr>
        <w:t xml:space="preserve"> ГКРЧ при </w:t>
      </w:r>
      <w:proofErr w:type="spellStart"/>
      <w:r w:rsidRPr="0008336D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08336D">
        <w:rPr>
          <w:rFonts w:ascii="Times New Roman" w:hAnsi="Times New Roman"/>
          <w:sz w:val="28"/>
          <w:szCs w:val="28"/>
        </w:rPr>
        <w:t xml:space="preserve"> России</w:t>
      </w:r>
    </w:p>
    <w:p w:rsidR="003A5435" w:rsidRPr="0008336D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от 02.10.2012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12-15-05-8)</w:t>
      </w:r>
    </w:p>
    <w:p w:rsidR="003A5435" w:rsidRPr="0008336D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435" w:rsidRPr="0008336D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ОСНОВНЫЕ ТЕХНИЧЕСКИЕ ХАРАКТЕРИСТИКИ И УСЛОВИЯ ИСПОЛЬЗОВАНИЯ</w:t>
      </w:r>
    </w:p>
    <w:p w:rsidR="003A5435" w:rsidRPr="0008336D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АВТОМОБИЛЬНЫХ РАДАРОВ БЛИЖНЕГО ДЕЙСТВИЯ</w:t>
      </w:r>
    </w:p>
    <w:p w:rsidR="003A5435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┌──────┬──────────────────────────────────────────────────┬────┬────┬─────────────┐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│Полосы│            Технические характеристики            │Р</w:t>
      </w:r>
      <w:proofErr w:type="gramStart"/>
      <w:r>
        <w:rPr>
          <w:rFonts w:ascii="Courier New" w:hAnsi="Courier New" w:cs="Courier New"/>
          <w:sz w:val="18"/>
          <w:szCs w:val="18"/>
        </w:rPr>
        <w:t>а-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│Раз-│</w:t>
      </w:r>
      <w:proofErr w:type="spellStart"/>
      <w:r>
        <w:rPr>
          <w:rFonts w:ascii="Courier New" w:hAnsi="Courier New" w:cs="Courier New"/>
          <w:sz w:val="18"/>
          <w:szCs w:val="18"/>
        </w:rPr>
        <w:t>Дополнитель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│ради</w:t>
      </w:r>
      <w:proofErr w:type="gramStart"/>
      <w:r>
        <w:rPr>
          <w:rFonts w:ascii="Courier New" w:hAnsi="Courier New" w:cs="Courier New"/>
          <w:sz w:val="18"/>
          <w:szCs w:val="18"/>
        </w:rPr>
        <w:t>о-</w:t>
      </w:r>
      <w:proofErr w:type="gramEnd"/>
      <w:r>
        <w:rPr>
          <w:rFonts w:ascii="Courier New" w:hAnsi="Courier New" w:cs="Courier New"/>
          <w:sz w:val="18"/>
          <w:szCs w:val="18"/>
        </w:rPr>
        <w:t>├────────────┬───────────────────────────────┬─────┤</w:t>
      </w:r>
      <w:proofErr w:type="spellStart"/>
      <w:r>
        <w:rPr>
          <w:rFonts w:ascii="Courier New" w:hAnsi="Courier New" w:cs="Courier New"/>
          <w:sz w:val="18"/>
          <w:szCs w:val="18"/>
        </w:rPr>
        <w:t>бо</w:t>
      </w:r>
      <w:proofErr w:type="spellEnd"/>
      <w:r>
        <w:rPr>
          <w:rFonts w:ascii="Courier New" w:hAnsi="Courier New" w:cs="Courier New"/>
          <w:sz w:val="18"/>
          <w:szCs w:val="18"/>
        </w:rPr>
        <w:t>- │нос │</w:t>
      </w:r>
      <w:proofErr w:type="spellStart"/>
      <w:r>
        <w:rPr>
          <w:rFonts w:ascii="Courier New" w:hAnsi="Courier New" w:cs="Courier New"/>
          <w:sz w:val="18"/>
          <w:szCs w:val="18"/>
        </w:rPr>
        <w:t>ные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условия  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частот│Наименование</w:t>
      </w:r>
      <w:proofErr w:type="spellEnd"/>
      <w:r>
        <w:rPr>
          <w:rFonts w:ascii="Courier New" w:hAnsi="Courier New" w:cs="Courier New"/>
          <w:sz w:val="18"/>
          <w:szCs w:val="18"/>
        </w:rPr>
        <w:t>│            Значение           │Ра</w:t>
      </w:r>
      <w:proofErr w:type="gramStart"/>
      <w:r>
        <w:rPr>
          <w:rFonts w:ascii="Courier New" w:hAnsi="Courier New" w:cs="Courier New"/>
          <w:sz w:val="18"/>
          <w:szCs w:val="18"/>
        </w:rPr>
        <w:t>з-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│чий │ка- │использования│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│                               │ме</w:t>
      </w:r>
      <w:proofErr w:type="gramStart"/>
      <w:r>
        <w:rPr>
          <w:rFonts w:ascii="Courier New" w:hAnsi="Courier New" w:cs="Courier New"/>
          <w:sz w:val="18"/>
          <w:szCs w:val="18"/>
        </w:rPr>
        <w:t>р-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цикл│на</w:t>
      </w:r>
      <w:proofErr w:type="spellEnd"/>
      <w:r>
        <w:rPr>
          <w:rFonts w:ascii="Courier New" w:hAnsi="Courier New" w:cs="Courier New"/>
          <w:sz w:val="18"/>
          <w:szCs w:val="18"/>
        </w:rPr>
        <w:t>- │             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│     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ность</w:t>
      </w:r>
      <w:proofErr w:type="spellEnd"/>
      <w:r>
        <w:rPr>
          <w:rFonts w:ascii="Courier New" w:hAnsi="Courier New" w:cs="Courier New"/>
          <w:sz w:val="18"/>
          <w:szCs w:val="18"/>
        </w:rPr>
        <w:t>│    │лов │             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├──────┼────────────┼───────────────────────────────┼─────┼────┼────┼─────────────┤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│22 -  │</w:t>
      </w:r>
      <w:proofErr w:type="gramStart"/>
      <w:r>
        <w:rPr>
          <w:rFonts w:ascii="Courier New" w:hAnsi="Courier New" w:cs="Courier New"/>
          <w:sz w:val="18"/>
          <w:szCs w:val="18"/>
        </w:rPr>
        <w:t>Спектральная</w:t>
      </w:r>
      <w:proofErr w:type="gramEnd"/>
      <w:r>
        <w:rPr>
          <w:rFonts w:ascii="Courier New" w:hAnsi="Courier New" w:cs="Courier New"/>
          <w:sz w:val="18"/>
          <w:szCs w:val="18"/>
        </w:rPr>
        <w:t>│                               │     │    │    │Оборудование 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│26,65 │плотность   │                               │     │    │    │должно авто- 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│ГГц   │ЭИИМ        │                               │     │    │    │</w:t>
      </w:r>
      <w:proofErr w:type="spellStart"/>
      <w:r>
        <w:rPr>
          <w:rFonts w:ascii="Courier New" w:hAnsi="Courier New" w:cs="Courier New"/>
          <w:sz w:val="18"/>
          <w:szCs w:val="18"/>
        </w:rPr>
        <w:t>матически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от</w:t>
      </w:r>
      <w:proofErr w:type="gramEnd"/>
      <w:r>
        <w:rPr>
          <w:rFonts w:ascii="Courier New" w:hAnsi="Courier New" w:cs="Courier New"/>
          <w:sz w:val="18"/>
          <w:szCs w:val="18"/>
        </w:rPr>
        <w:t>-│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│22,000 &lt; f &lt;│-61,3 + 20 х (f - 21,65 ГГц) / │</w:t>
      </w:r>
      <w:proofErr w:type="spellStart"/>
      <w:r>
        <w:rPr>
          <w:rFonts w:ascii="Courier New" w:hAnsi="Courier New" w:cs="Courier New"/>
          <w:sz w:val="18"/>
          <w:szCs w:val="18"/>
        </w:rPr>
        <w:t>дБм</w:t>
      </w:r>
      <w:proofErr w:type="spellEnd"/>
      <w:r>
        <w:rPr>
          <w:rFonts w:ascii="Courier New" w:hAnsi="Courier New" w:cs="Courier New"/>
          <w:sz w:val="18"/>
          <w:szCs w:val="18"/>
        </w:rPr>
        <w:t>/ │    │    │</w:t>
      </w:r>
      <w:proofErr w:type="spellStart"/>
      <w:r>
        <w:rPr>
          <w:rFonts w:ascii="Courier New" w:hAnsi="Courier New" w:cs="Courier New"/>
          <w:sz w:val="18"/>
          <w:szCs w:val="18"/>
        </w:rPr>
        <w:t>ключаться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│22,65 ГГц   │1 ГГц                          │МГц  │    │    │радиусе 35 км│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│22,65 &lt; f &lt; │-41,3                          │</w:t>
      </w:r>
      <w:proofErr w:type="spellStart"/>
      <w:r>
        <w:rPr>
          <w:rFonts w:ascii="Courier New" w:hAnsi="Courier New" w:cs="Courier New"/>
          <w:sz w:val="18"/>
          <w:szCs w:val="18"/>
        </w:rPr>
        <w:t>дБм</w:t>
      </w:r>
      <w:proofErr w:type="spellEnd"/>
      <w:r>
        <w:rPr>
          <w:rFonts w:ascii="Courier New" w:hAnsi="Courier New" w:cs="Courier New"/>
          <w:sz w:val="18"/>
          <w:szCs w:val="18"/>
        </w:rPr>
        <w:t>/ │    │    │от следующих 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│25,65 ГГц   │                               │МГц  │    │    │населенных   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│25,65 &lt; f &lt; │-41,3 - 20 х (f - 25,65 ГГц) / │</w:t>
      </w:r>
      <w:proofErr w:type="spellStart"/>
      <w:r>
        <w:rPr>
          <w:rFonts w:ascii="Courier New" w:hAnsi="Courier New" w:cs="Courier New"/>
          <w:sz w:val="18"/>
          <w:szCs w:val="18"/>
        </w:rPr>
        <w:t>дБм</w:t>
      </w:r>
      <w:proofErr w:type="spellEnd"/>
      <w:r>
        <w:rPr>
          <w:rFonts w:ascii="Courier New" w:hAnsi="Courier New" w:cs="Courier New"/>
          <w:sz w:val="18"/>
          <w:szCs w:val="18"/>
        </w:rPr>
        <w:t>/ │    │    │пунктов:     │</w:t>
      </w:r>
    </w:p>
    <w:p w:rsidR="003A5435" w:rsidRPr="00B95BEC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│26,65 ГГц   │1 ГГц                          │МГц  │    │    │</w:t>
      </w:r>
      <w:r w:rsidRPr="00B95BEC">
        <w:rPr>
          <w:rFonts w:ascii="Courier New" w:hAnsi="Courier New" w:cs="Courier New"/>
          <w:sz w:val="18"/>
          <w:szCs w:val="18"/>
        </w:rPr>
        <w:t>Дмитров      │</w:t>
      </w:r>
    </w:p>
    <w:p w:rsidR="003A5435" w:rsidRPr="00B95BEC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B95BEC">
        <w:rPr>
          <w:rFonts w:ascii="Courier New" w:hAnsi="Courier New" w:cs="Courier New"/>
          <w:sz w:val="18"/>
          <w:szCs w:val="18"/>
        </w:rPr>
        <w:t>│      │Решение ЕСС │(04)10                         │     │    │    │(56°26'00» №,│</w:t>
      </w:r>
      <w:proofErr w:type="gramEnd"/>
    </w:p>
    <w:p w:rsidR="003A5435" w:rsidRPr="00B95BEC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 w:rsidRPr="00B95BEC">
        <w:rPr>
          <w:rFonts w:ascii="Courier New" w:hAnsi="Courier New" w:cs="Courier New"/>
          <w:sz w:val="18"/>
          <w:szCs w:val="18"/>
        </w:rPr>
        <w:t>│      │            │                               │     │    │    │37°27'00» Е),│</w:t>
      </w:r>
    </w:p>
    <w:p w:rsidR="003A5435" w:rsidRPr="00B95BEC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 w:rsidRPr="00B95BEC">
        <w:rPr>
          <w:rFonts w:ascii="Courier New" w:hAnsi="Courier New" w:cs="Courier New"/>
          <w:sz w:val="18"/>
          <w:szCs w:val="18"/>
        </w:rPr>
        <w:t>│      │            │                               │     │    │    │Пущино       │</w:t>
      </w:r>
    </w:p>
    <w:p w:rsidR="003A5435" w:rsidRPr="00B95BEC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 w:rsidRPr="00B95BEC">
        <w:rPr>
          <w:rFonts w:ascii="Courier New" w:hAnsi="Courier New" w:cs="Courier New"/>
          <w:sz w:val="18"/>
          <w:szCs w:val="18"/>
        </w:rPr>
        <w:t>│      │            │                               │     │    │    │(54°49'00» №,│</w:t>
      </w:r>
      <w:proofErr w:type="gramEnd"/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│                               │     │    │    │37°40'00» Е),│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│                               │     │    │    │Калязин      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│            │                               │     │    │    │(57°13'22» №,│</w:t>
      </w:r>
      <w:proofErr w:type="gramEnd"/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│                               │     │    │    │37°54'01» Е),│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│                               │     │    │    │Зеленчукская 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 │            │                               │     │    │    │(43°49'53» №,│</w:t>
      </w:r>
      <w:proofErr w:type="gramEnd"/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 │                               │     │    │    │41°35'32» Е) 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│(в ред. </w:t>
      </w:r>
      <w:hyperlink r:id="rId8" w:history="1">
        <w:r>
          <w:rPr>
            <w:rFonts w:ascii="Courier New" w:hAnsi="Courier New" w:cs="Courier New"/>
            <w:color w:val="0000FF"/>
            <w:sz w:val="18"/>
            <w:szCs w:val="18"/>
          </w:rPr>
          <w:t>решения</w:t>
        </w:r>
      </w:hyperlink>
      <w:r>
        <w:rPr>
          <w:rFonts w:ascii="Courier New" w:hAnsi="Courier New" w:cs="Courier New"/>
          <w:sz w:val="18"/>
          <w:szCs w:val="18"/>
        </w:rPr>
        <w:t xml:space="preserve"> ГКРЧ при </w:t>
      </w:r>
      <w:proofErr w:type="spellStart"/>
      <w:r>
        <w:rPr>
          <w:rFonts w:ascii="Courier New" w:hAnsi="Courier New" w:cs="Courier New"/>
          <w:sz w:val="18"/>
          <w:szCs w:val="18"/>
        </w:rPr>
        <w:t>Минкомсвязи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России от 02.10.2012 № 12-15-05-8)          │</w:t>
      </w:r>
    </w:p>
    <w:p w:rsidR="003A5435" w:rsidRDefault="003A5435" w:rsidP="003A543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└──────┴────────────┴───────────────────────────────┴─────┴────┴────┴─────────────┘</w:t>
      </w:r>
    </w:p>
    <w:p w:rsidR="003A5435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A5435" w:rsidRDefault="003A5435" w:rsidP="003A543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D750B" w:rsidRDefault="003A5435"/>
    <w:sectPr w:rsidR="00BD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35"/>
    <w:rsid w:val="000843C1"/>
    <w:rsid w:val="00324280"/>
    <w:rsid w:val="003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54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54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253FE4A368A32AAAE45A78D920803034B2124577CC8EC260DBE24C636B0C9b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3B21E1CAFBCD0DF5821253FE4A368A32AAAE45A78D920803034B2124577CC8EC260DBE24C636B0C9b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3B21E1CAFBCD0DF5821253FE4A368A32ADA347A38B920803034B2124577CC8EC260DBE24C636B7C9b5M" TargetMode="External"/><Relationship Id="rId5" Type="http://schemas.openxmlformats.org/officeDocument/2006/relationships/hyperlink" Target="consultantplus://offline/ref=603B21E1CAFBCD0DF5821253FE4A368A32ADA347A38E920803034B2124577CC8EC260DBE24C636B3C9b0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2019-03-20T22:29:00Z</dcterms:created>
  <dcterms:modified xsi:type="dcterms:W3CDTF">2019-03-20T22:29:00Z</dcterms:modified>
</cp:coreProperties>
</file>